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SVFSC Make Up Ice Policy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88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1. </w:t>
      </w:r>
      <w:r w:rsidDel="00000000" w:rsidR="00000000" w:rsidRPr="00000000">
        <w:rPr>
          <w:rFonts w:ascii="Roboto" w:cs="Roboto" w:eastAsia="Roboto" w:hAnsi="Roboto"/>
          <w:u w:val="single"/>
          <w:rtl w:val="0"/>
        </w:rPr>
        <w:t xml:space="preserve">Long term injury or illness</w:t>
        <w:br w:type="textWrapping"/>
      </w:r>
      <w:r w:rsidDel="00000000" w:rsidR="00000000" w:rsidRPr="00000000">
        <w:rPr>
          <w:rFonts w:ascii="Roboto" w:cs="Roboto" w:eastAsia="Roboto" w:hAnsi="Roboto"/>
          <w:rtl w:val="0"/>
        </w:rPr>
        <w:t xml:space="preserve">a. Skaters who miss a signification portion of the session, or the entire session due to long</w:t>
        <w:br w:type="textWrapping"/>
        <w:t xml:space="preserve">term illness or injury have the option of receiving a credit to their account for ice time</w:t>
        <w:br w:type="textWrapping"/>
        <w:t xml:space="preserve">missed. This includes private ice blocks and group lessons. This credit does not expire.</w:t>
        <w:br w:type="textWrapping"/>
        <w:t xml:space="preserve">b. Skaters with a long-term illness or injury must present a medical professional’s note</w:t>
        <w:br w:type="textWrapping"/>
        <w:t xml:space="preserve">excusing the skater from practice. The note does not need to specify reason for</w:t>
        <w:br w:type="textWrapping"/>
        <w:t xml:space="preserve">absence, but rather just a verification the skater is not clear to practice by a medical</w:t>
        <w:br w:type="textWrapping"/>
        <w:t xml:space="preserve">professional.</w:t>
        <w:br w:type="textWrapping"/>
        <w:t xml:space="preserve">c. The medical professional’s note can be presented to the SVFSC President or Vice</w:t>
        <w:br w:type="textWrapping"/>
        <w:t xml:space="preserve">President.</w:t>
      </w:r>
    </w:p>
    <w:p w:rsidR="00000000" w:rsidDel="00000000" w:rsidP="00000000" w:rsidRDefault="00000000" w:rsidRPr="00000000" w14:paraId="00000004">
      <w:pPr>
        <w:shd w:fill="ffffff" w:val="clear"/>
        <w:spacing w:after="220" w:before="2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2. </w:t>
      </w:r>
      <w:r w:rsidDel="00000000" w:rsidR="00000000" w:rsidRPr="00000000">
        <w:rPr>
          <w:rFonts w:ascii="Roboto" w:cs="Roboto" w:eastAsia="Roboto" w:hAnsi="Roboto"/>
          <w:u w:val="single"/>
          <w:rtl w:val="0"/>
        </w:rPr>
        <w:t xml:space="preserve">Short term absence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due to injury, illness, scheduling conflicts or any personal or extracurricular</w:t>
        <w:br w:type="textWrapping"/>
        <w:t xml:space="preserve">conflicts can be made up at any time during the current session (cannot be carried over to next</w:t>
        <w:br w:type="textWrapping"/>
        <w:t xml:space="preserve">session, Holiday Ice or early fall ice.)</w:t>
        <w:br w:type="textWrapping"/>
        <w:t xml:space="preserve">a. Make up ice can only be done in 30-minute blocks (not 10, 15 or any other increment)</w:t>
        <w:br w:type="textWrapping"/>
        <w:t xml:space="preserve">If skaters wish to skate shorter increments of time, punch cards can be</w:t>
        <w:br w:type="textWrapping"/>
        <w:t xml:space="preserve">purchased and used in 15-minute increments. All other ice purchases (session</w:t>
        <w:br w:type="textWrapping"/>
        <w:t xml:space="preserve">and walk on ice purchased via Sports Engine or cash can only be made in 30-</w:t>
        <w:br w:type="textWrapping"/>
        <w:t xml:space="preserve">minute increments).</w:t>
      </w:r>
    </w:p>
    <w:p w:rsidR="00000000" w:rsidDel="00000000" w:rsidP="00000000" w:rsidRDefault="00000000" w:rsidRPr="00000000" w14:paraId="00000005">
      <w:pPr>
        <w:shd w:fill="ffffff" w:val="clear"/>
        <w:spacing w:after="220" w:before="2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b. Ice time must be made up by skater who purchased ice (cannot be shared with family</w:t>
        <w:br w:type="textWrapping"/>
        <w:t xml:space="preserve">members or other skaters)</w:t>
        <w:br w:type="textWrapping"/>
        <w:t xml:space="preserve">c. Skaters must check in with ice monitor or log time in the ice monitor binder to log make</w:t>
        <w:br w:type="textWrapping"/>
        <w:t xml:space="preserve">up ice time. Please include date and time of missed ice you are making up.</w:t>
        <w:br w:type="textWrapping"/>
        <w:t xml:space="preserve">d. Make up ice for short term absences must be completed in the current session, the</w:t>
        <w:br w:type="textWrapping"/>
        <w:t xml:space="preserve">make up time cannot be carried over into the next session.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